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AB" w:rsidRDefault="000401AB" w:rsidP="00E1165E">
      <w:pPr>
        <w:jc w:val="center"/>
        <w:rPr>
          <w:b/>
          <w:sz w:val="20"/>
          <w:szCs w:val="20"/>
        </w:rPr>
      </w:pPr>
    </w:p>
    <w:p w:rsidR="00C26E66" w:rsidRDefault="001A30DF" w:rsidP="00E116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შპს „მრავალპროფილური კლინიკა კონსილიუმ მედულას“ მიერ 2020 წელს შესასყიდი სამედიცინო საშუალებების სატენდერო </w:t>
      </w:r>
      <w:r w:rsidR="000401AB">
        <w:rPr>
          <w:b/>
          <w:sz w:val="20"/>
          <w:szCs w:val="20"/>
        </w:rPr>
        <w:t>პირობები</w:t>
      </w:r>
    </w:p>
    <w:p w:rsidR="001A30DF" w:rsidRDefault="001A30DF" w:rsidP="001A30DF">
      <w:pPr>
        <w:rPr>
          <w:sz w:val="20"/>
          <w:szCs w:val="20"/>
        </w:rPr>
      </w:pPr>
    </w:p>
    <w:p w:rsidR="00A8532B" w:rsidRDefault="001A30DF" w:rsidP="00853CB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853CB7">
        <w:rPr>
          <w:sz w:val="20"/>
          <w:szCs w:val="20"/>
        </w:rPr>
        <w:t>დაინტერესების შემთხვევაში ტენდერში მონაწილე</w:t>
      </w:r>
      <w:r w:rsidR="00853CB7" w:rsidRPr="00853CB7">
        <w:rPr>
          <w:sz w:val="20"/>
          <w:szCs w:val="20"/>
        </w:rPr>
        <w:t xml:space="preserve"> პრეტენდენტმა</w:t>
      </w:r>
      <w:r w:rsidRPr="00853CB7">
        <w:rPr>
          <w:sz w:val="20"/>
          <w:szCs w:val="20"/>
        </w:rPr>
        <w:t xml:space="preserve"> წარმოადგინოს ქვემოთდასახელებული </w:t>
      </w:r>
      <w:r w:rsidR="00AD49B7" w:rsidRPr="00853CB7">
        <w:rPr>
          <w:sz w:val="20"/>
          <w:szCs w:val="20"/>
        </w:rPr>
        <w:t>მედიკამენტების საცალო ფასი</w:t>
      </w:r>
      <w:r w:rsidR="00853CB7" w:rsidRPr="00853CB7">
        <w:rPr>
          <w:sz w:val="20"/>
          <w:szCs w:val="20"/>
        </w:rPr>
        <w:t xml:space="preserve">, </w:t>
      </w:r>
      <w:r w:rsidR="00A8532B">
        <w:rPr>
          <w:sz w:val="20"/>
          <w:szCs w:val="20"/>
        </w:rPr>
        <w:t xml:space="preserve">მწარმოებელი ქვეყანა და ქარხანა, მედიკამენტის ხარისხის დამადასტურებელი სერთიფიკატი. </w:t>
      </w:r>
    </w:p>
    <w:p w:rsidR="009775A5" w:rsidRDefault="00985B65" w:rsidP="009775A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ტენდერში მონაწილეობისას </w:t>
      </w:r>
      <w:r w:rsidR="009775A5" w:rsidRPr="00853CB7">
        <w:rPr>
          <w:sz w:val="20"/>
          <w:szCs w:val="20"/>
        </w:rPr>
        <w:t>პრეტენდენტს ეძლევა საშუალება წარმოადგინოს ერთი</w:t>
      </w:r>
      <w:r>
        <w:rPr>
          <w:sz w:val="20"/>
          <w:szCs w:val="20"/>
        </w:rPr>
        <w:t xml:space="preserve"> პოზიციის</w:t>
      </w:r>
      <w:r w:rsidR="009775A5" w:rsidRPr="00853CB7">
        <w:rPr>
          <w:sz w:val="20"/>
          <w:szCs w:val="20"/>
        </w:rPr>
        <w:t>, რამდენიმე</w:t>
      </w:r>
      <w:r>
        <w:rPr>
          <w:sz w:val="20"/>
          <w:szCs w:val="20"/>
        </w:rPr>
        <w:t xml:space="preserve"> პოზიციის</w:t>
      </w:r>
      <w:r w:rsidR="009775A5" w:rsidRPr="00853CB7">
        <w:rPr>
          <w:sz w:val="20"/>
          <w:szCs w:val="20"/>
        </w:rPr>
        <w:t xml:space="preserve">, ან სრული ჩამონათვალის შესახებ </w:t>
      </w:r>
      <w:r>
        <w:rPr>
          <w:sz w:val="20"/>
          <w:szCs w:val="20"/>
        </w:rPr>
        <w:t xml:space="preserve">ინფორმაცია და </w:t>
      </w:r>
      <w:r w:rsidR="009775A5" w:rsidRPr="00853CB7">
        <w:rPr>
          <w:sz w:val="20"/>
          <w:szCs w:val="20"/>
        </w:rPr>
        <w:t>განფასება.</w:t>
      </w:r>
      <w:r>
        <w:rPr>
          <w:sz w:val="20"/>
          <w:szCs w:val="20"/>
        </w:rPr>
        <w:t xml:space="preserve"> </w:t>
      </w:r>
    </w:p>
    <w:p w:rsidR="00DF5052" w:rsidRDefault="00DF5052" w:rsidP="00DF505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ტენდერში გამოტანილი პროდუქციის ფასი წარმოდგენილი უნდა იყოს ეროვნულ ვალუტაში</w:t>
      </w:r>
      <w:r w:rsidR="00E26F30">
        <w:rPr>
          <w:sz w:val="20"/>
          <w:szCs w:val="20"/>
        </w:rPr>
        <w:t xml:space="preserve">. </w:t>
      </w:r>
      <w:r w:rsidR="00E93A3A">
        <w:rPr>
          <w:sz w:val="20"/>
          <w:szCs w:val="20"/>
        </w:rPr>
        <w:t xml:space="preserve">ამასთანავე, </w:t>
      </w:r>
      <w:r w:rsidR="00E26F30">
        <w:rPr>
          <w:sz w:val="20"/>
          <w:szCs w:val="20"/>
        </w:rPr>
        <w:t>შემდგომში</w:t>
      </w:r>
      <w:r w:rsidR="00E93A3A">
        <w:rPr>
          <w:sz w:val="20"/>
          <w:szCs w:val="20"/>
        </w:rPr>
        <w:t xml:space="preserve"> გამარჯვებულ კომპანიასთან</w:t>
      </w:r>
      <w:r w:rsidR="00E26F30">
        <w:rPr>
          <w:sz w:val="20"/>
          <w:szCs w:val="20"/>
        </w:rPr>
        <w:t xml:space="preserve"> </w:t>
      </w:r>
      <w:r w:rsidR="00E93A3A">
        <w:rPr>
          <w:sz w:val="20"/>
          <w:szCs w:val="20"/>
        </w:rPr>
        <w:t>ხელშეკრულების გაფორმებისას გათვალისწინებული იქნება ინფლაციის გამო</w:t>
      </w:r>
      <w:bookmarkStart w:id="0" w:name="_GoBack"/>
      <w:bookmarkEnd w:id="0"/>
      <w:r w:rsidR="00E93A3A">
        <w:rPr>
          <w:sz w:val="20"/>
          <w:szCs w:val="20"/>
        </w:rPr>
        <w:t xml:space="preserve"> პროდუქციაზე წარმოდგენილი სატენდერო ფასების ცვლილება.</w:t>
      </w:r>
    </w:p>
    <w:p w:rsidR="009775A5" w:rsidRDefault="009775A5" w:rsidP="009775A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5372B">
        <w:rPr>
          <w:sz w:val="20"/>
          <w:szCs w:val="20"/>
        </w:rPr>
        <w:t>შემსყიდველი ორგანიზაციის სატენდერო კომისიის მიერ უპირატესობა მიენიჭება იმ პრეტენდენტ</w:t>
      </w:r>
      <w:r>
        <w:rPr>
          <w:sz w:val="20"/>
          <w:szCs w:val="20"/>
        </w:rPr>
        <w:t>ს</w:t>
      </w:r>
      <w:r w:rsidRPr="0005372B">
        <w:rPr>
          <w:sz w:val="20"/>
          <w:szCs w:val="20"/>
        </w:rPr>
        <w:t>, რომელიც წარმოადგენს</w:t>
      </w:r>
      <w:r>
        <w:rPr>
          <w:sz w:val="20"/>
          <w:szCs w:val="20"/>
        </w:rPr>
        <w:t xml:space="preserve"> ტენდერში გამოტანილი კონკრეტული</w:t>
      </w:r>
      <w:r w:rsidRPr="0005372B">
        <w:rPr>
          <w:sz w:val="20"/>
          <w:szCs w:val="20"/>
        </w:rPr>
        <w:t xml:space="preserve"> მედიკამენტის უმცირესს ფასს. </w:t>
      </w:r>
    </w:p>
    <w:p w:rsidR="001A30DF" w:rsidRDefault="00A8532B" w:rsidP="00853CB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შემსყიდველის მიერ მედიკამენტის შესყიდვა </w:t>
      </w:r>
      <w:r w:rsidR="00853CB7" w:rsidRPr="00853CB7">
        <w:rPr>
          <w:sz w:val="20"/>
          <w:szCs w:val="20"/>
        </w:rPr>
        <w:t xml:space="preserve">განხორციელდება </w:t>
      </w:r>
      <w:r>
        <w:rPr>
          <w:sz w:val="20"/>
          <w:szCs w:val="20"/>
        </w:rPr>
        <w:t xml:space="preserve">სატენდერო წინადადებაში მითითებული წინასწარ განსაზღვრული </w:t>
      </w:r>
      <w:r w:rsidR="00853CB7" w:rsidRPr="00853CB7">
        <w:rPr>
          <w:sz w:val="20"/>
          <w:szCs w:val="20"/>
        </w:rPr>
        <w:t xml:space="preserve">წლიური მოცულობის </w:t>
      </w:r>
      <w:r>
        <w:rPr>
          <w:sz w:val="20"/>
          <w:szCs w:val="20"/>
        </w:rPr>
        <w:t>შესაბამისად,</w:t>
      </w:r>
      <w:r w:rsidR="00853CB7" w:rsidRPr="00853CB7">
        <w:rPr>
          <w:sz w:val="20"/>
          <w:szCs w:val="20"/>
        </w:rPr>
        <w:t xml:space="preserve"> ეტაპობრივად.</w:t>
      </w:r>
    </w:p>
    <w:p w:rsidR="00A8532B" w:rsidRPr="00853CB7" w:rsidRDefault="002615D5" w:rsidP="00853CB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პრეტენდენტთან შესყიდვის ხელშ</w:t>
      </w:r>
      <w:r w:rsidR="00370132">
        <w:rPr>
          <w:sz w:val="20"/>
          <w:szCs w:val="20"/>
        </w:rPr>
        <w:t>ეკრულების გაფორმების შემდგომ</w:t>
      </w:r>
      <w:r w:rsidR="0005372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8532B">
        <w:rPr>
          <w:sz w:val="20"/>
          <w:szCs w:val="20"/>
        </w:rPr>
        <w:t xml:space="preserve">მედიკამენტის მიწოდება </w:t>
      </w:r>
      <w:r w:rsidR="0005372B">
        <w:rPr>
          <w:sz w:val="20"/>
          <w:szCs w:val="20"/>
        </w:rPr>
        <w:t>განხორციელდება</w:t>
      </w:r>
      <w:r w:rsidR="00A8532B">
        <w:rPr>
          <w:sz w:val="20"/>
          <w:szCs w:val="20"/>
        </w:rPr>
        <w:t xml:space="preserve"> </w:t>
      </w:r>
      <w:r w:rsidR="00370132">
        <w:rPr>
          <w:sz w:val="20"/>
          <w:szCs w:val="20"/>
        </w:rPr>
        <w:t xml:space="preserve">შეკვეთის მიღებიდან არაუგვიანეს მე-2 დღისა. </w:t>
      </w:r>
      <w:r w:rsidR="00A8532B">
        <w:rPr>
          <w:sz w:val="20"/>
          <w:szCs w:val="20"/>
        </w:rPr>
        <w:t xml:space="preserve"> </w:t>
      </w:r>
    </w:p>
    <w:p w:rsidR="000401AB" w:rsidRDefault="00853CB7" w:rsidP="000401A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5372B">
        <w:rPr>
          <w:sz w:val="20"/>
          <w:szCs w:val="20"/>
        </w:rPr>
        <w:t>შესყიდული მედიკამენტის საფასურის გადახდა იწარმოებს ყოველი კონკრეტული შეკვეთიდან არაუგვიანეს 30 (ოცდაათი) კალენდარული დღის ვადაში.</w:t>
      </w:r>
    </w:p>
    <w:p w:rsidR="000401AB" w:rsidRDefault="000401AB" w:rsidP="000401AB">
      <w:pPr>
        <w:jc w:val="both"/>
        <w:rPr>
          <w:sz w:val="20"/>
          <w:szCs w:val="20"/>
        </w:rPr>
      </w:pPr>
    </w:p>
    <w:p w:rsidR="000401AB" w:rsidRDefault="000401AB" w:rsidP="000401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პროდუქციის მიტანა ხორციელდება ქ. თბილისი, ა. პოლიტკოვსკაიას ქ. #6გ,</w:t>
      </w:r>
    </w:p>
    <w:p w:rsidR="000401AB" w:rsidRDefault="000401AB" w:rsidP="000401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შპს „მრავალპროფილური კლინიკა კონსილიუმ მედულა“</w:t>
      </w:r>
    </w:p>
    <w:p w:rsidR="000401AB" w:rsidRDefault="000401AB" w:rsidP="000401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საკონტაქტო პირი: ნინო იობაშვილი /599 43 04 48/</w:t>
      </w:r>
    </w:p>
    <w:p w:rsidR="000401AB" w:rsidRPr="000401AB" w:rsidRDefault="000401AB" w:rsidP="000401A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Email: medconsilium@gmail.com</w:t>
      </w:r>
    </w:p>
    <w:p w:rsidR="00DD60C1" w:rsidRPr="00DD60C1" w:rsidRDefault="00DD60C1" w:rsidP="00DD60C1">
      <w:pPr>
        <w:jc w:val="both"/>
        <w:rPr>
          <w:sz w:val="20"/>
          <w:szCs w:val="20"/>
        </w:rPr>
      </w:pPr>
    </w:p>
    <w:p w:rsidR="00AD49B7" w:rsidRPr="001A30DF" w:rsidRDefault="00AD49B7" w:rsidP="00853CB7">
      <w:pPr>
        <w:jc w:val="both"/>
        <w:rPr>
          <w:sz w:val="20"/>
          <w:szCs w:val="20"/>
        </w:rPr>
      </w:pPr>
    </w:p>
    <w:p w:rsidR="004136E5" w:rsidRPr="004136E5" w:rsidRDefault="004136E5" w:rsidP="004136E5">
      <w:pPr>
        <w:rPr>
          <w:sz w:val="20"/>
          <w:szCs w:val="20"/>
        </w:rPr>
      </w:pPr>
    </w:p>
    <w:p w:rsidR="008B7520" w:rsidRDefault="008B7520" w:rsidP="008B7520">
      <w:pPr>
        <w:pStyle w:val="ListParagraph"/>
      </w:pPr>
    </w:p>
    <w:p w:rsidR="008B7520" w:rsidRDefault="008B7520"/>
    <w:p w:rsidR="008B7520" w:rsidRDefault="008B7520"/>
    <w:sectPr w:rsidR="008B7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A56"/>
    <w:multiLevelType w:val="hybridMultilevel"/>
    <w:tmpl w:val="75E8DEF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0AFB"/>
    <w:multiLevelType w:val="hybridMultilevel"/>
    <w:tmpl w:val="029C66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B0552"/>
    <w:multiLevelType w:val="hybridMultilevel"/>
    <w:tmpl w:val="6DCA77B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3C0"/>
    <w:multiLevelType w:val="hybridMultilevel"/>
    <w:tmpl w:val="75E8DEF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E0"/>
    <w:rsid w:val="000214D3"/>
    <w:rsid w:val="000401AB"/>
    <w:rsid w:val="0005372B"/>
    <w:rsid w:val="000A312F"/>
    <w:rsid w:val="000B7EE0"/>
    <w:rsid w:val="000D7873"/>
    <w:rsid w:val="00143DA7"/>
    <w:rsid w:val="001A30DF"/>
    <w:rsid w:val="00210A54"/>
    <w:rsid w:val="002375B3"/>
    <w:rsid w:val="002615D5"/>
    <w:rsid w:val="00370132"/>
    <w:rsid w:val="003726BE"/>
    <w:rsid w:val="004136E5"/>
    <w:rsid w:val="00484D0A"/>
    <w:rsid w:val="004B680E"/>
    <w:rsid w:val="00604404"/>
    <w:rsid w:val="006A1E3B"/>
    <w:rsid w:val="006D045A"/>
    <w:rsid w:val="007413DD"/>
    <w:rsid w:val="00853CB7"/>
    <w:rsid w:val="008B7520"/>
    <w:rsid w:val="009775A5"/>
    <w:rsid w:val="00985B65"/>
    <w:rsid w:val="00A71157"/>
    <w:rsid w:val="00A8532B"/>
    <w:rsid w:val="00AA5E76"/>
    <w:rsid w:val="00AD49B7"/>
    <w:rsid w:val="00AF2F66"/>
    <w:rsid w:val="00BD6978"/>
    <w:rsid w:val="00C26E66"/>
    <w:rsid w:val="00C563C6"/>
    <w:rsid w:val="00DC1FCB"/>
    <w:rsid w:val="00DD60C1"/>
    <w:rsid w:val="00DF5052"/>
    <w:rsid w:val="00E1165E"/>
    <w:rsid w:val="00E26F30"/>
    <w:rsid w:val="00E631FF"/>
    <w:rsid w:val="00E93A3A"/>
    <w:rsid w:val="00F2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6EDF0-F0FD-476C-B425-E16A1402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79AA-2A3A-46CC-8C60-4110ACC0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44</cp:revision>
  <dcterms:created xsi:type="dcterms:W3CDTF">2020-01-30T06:23:00Z</dcterms:created>
  <dcterms:modified xsi:type="dcterms:W3CDTF">2020-03-05T10:31:00Z</dcterms:modified>
</cp:coreProperties>
</file>